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B" w:rsidRPr="00B86D1B" w:rsidRDefault="00B86D1B" w:rsidP="00FD09D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484C51"/>
          <w:kern w:val="36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ab/>
      </w:r>
      <w:r w:rsidRPr="00B86D1B">
        <w:rPr>
          <w:rFonts w:ascii="Arial" w:eastAsia="Times New Roman" w:hAnsi="Arial" w:cs="Arial"/>
          <w:color w:val="484C51"/>
          <w:kern w:val="36"/>
          <w:sz w:val="21"/>
          <w:szCs w:val="21"/>
          <w:u w:val="single"/>
          <w:lang w:eastAsia="ru-RU"/>
        </w:rPr>
        <w:t xml:space="preserve">Проект программы. Версия от </w:t>
      </w:r>
      <w:r w:rsidR="000C2AD6">
        <w:rPr>
          <w:rFonts w:ascii="Arial" w:eastAsia="Times New Roman" w:hAnsi="Arial" w:cs="Arial"/>
          <w:color w:val="484C51"/>
          <w:kern w:val="36"/>
          <w:sz w:val="21"/>
          <w:szCs w:val="21"/>
          <w:u w:val="single"/>
          <w:lang w:eastAsia="ru-RU"/>
        </w:rPr>
        <w:t>29</w:t>
      </w:r>
      <w:r w:rsidRPr="00B86D1B">
        <w:rPr>
          <w:rFonts w:ascii="Arial" w:eastAsia="Times New Roman" w:hAnsi="Arial" w:cs="Arial"/>
          <w:color w:val="484C51"/>
          <w:kern w:val="36"/>
          <w:sz w:val="21"/>
          <w:szCs w:val="21"/>
          <w:u w:val="single"/>
          <w:lang w:eastAsia="ru-RU"/>
        </w:rPr>
        <w:t>.01.2017</w:t>
      </w:r>
    </w:p>
    <w:p w:rsidR="00B86D1B" w:rsidRDefault="00B86D1B" w:rsidP="00FD09D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</w:pPr>
    </w:p>
    <w:p w:rsidR="00FD09D8" w:rsidRDefault="00FD09D8" w:rsidP="00FD09D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</w:pPr>
      <w:r w:rsidRPr="00FD09D8"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>Государственное бюджетное общеобразовательное учреждение</w:t>
      </w:r>
    </w:p>
    <w:p w:rsidR="00FD09D8" w:rsidRDefault="00FD09D8" w:rsidP="00FD09D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</w:pPr>
      <w:r w:rsidRPr="00FD09D8">
        <w:rPr>
          <w:rFonts w:ascii="Arial" w:eastAsia="Times New Roman" w:hAnsi="Arial" w:cs="Arial"/>
          <w:color w:val="484C51"/>
          <w:kern w:val="36"/>
          <w:sz w:val="21"/>
          <w:szCs w:val="21"/>
          <w:lang w:eastAsia="ru-RU"/>
        </w:rPr>
        <w:t>города Москвы "Школа № 1363"</w:t>
      </w:r>
    </w:p>
    <w:p w:rsidR="00FD09D8" w:rsidRDefault="00FD09D8" w:rsidP="00FD09D8">
      <w:pPr>
        <w:shd w:val="clear" w:color="auto" w:fill="FFFFFF"/>
        <w:jc w:val="center"/>
        <w:outlineLvl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  <w:t> </w:t>
      </w:r>
      <w:r w:rsidRPr="00FD09D8">
        <w:rPr>
          <w:rFonts w:ascii="Arial" w:hAnsi="Arial" w:cs="Arial"/>
          <w:color w:val="333333"/>
          <w:sz w:val="20"/>
          <w:szCs w:val="20"/>
          <w:shd w:val="clear" w:color="auto" w:fill="FFFFFF"/>
        </w:rPr>
        <w:t>ФГАОУ ВО</w:t>
      </w:r>
      <w:proofErr w:type="gramStart"/>
      <w:r w:rsidRPr="00FD09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</w:t>
      </w:r>
      <w:proofErr w:type="gramEnd"/>
      <w:r w:rsidRPr="00FD09D8">
        <w:rPr>
          <w:rFonts w:ascii="Arial" w:hAnsi="Arial" w:cs="Arial"/>
          <w:color w:val="333333"/>
          <w:sz w:val="20"/>
          <w:szCs w:val="20"/>
          <w:shd w:val="clear" w:color="auto" w:fill="FFFFFF"/>
        </w:rPr>
        <w:t>ервый МГМУ им. И.М. Сеченова Минздрава России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D09D8" w:rsidRPr="00FD09D8" w:rsidRDefault="00FD09D8" w:rsidP="00FD09D8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484C51"/>
          <w:kern w:val="3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(кафедра педагогики и медицинской психологии)</w:t>
      </w:r>
      <w:r w:rsidRPr="00FD09D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D09D8" w:rsidRDefault="00FD09D8" w:rsidP="00312275">
      <w:pPr>
        <w:jc w:val="center"/>
      </w:pPr>
      <w:r>
        <w:t>ООО «Учебный Центр «Специалист»</w:t>
      </w:r>
    </w:p>
    <w:p w:rsidR="00C51B61" w:rsidRDefault="00C51B61" w:rsidP="00C51B61">
      <w:pPr>
        <w:jc w:val="center"/>
      </w:pPr>
      <w:r>
        <w:t>ООО «Социомониторинг Сервис»</w:t>
      </w:r>
    </w:p>
    <w:p w:rsidR="00312275" w:rsidRDefault="00FD09D8" w:rsidP="00312275">
      <w:pPr>
        <w:jc w:val="center"/>
      </w:pPr>
      <w:r>
        <w:t xml:space="preserve"> </w:t>
      </w:r>
    </w:p>
    <w:p w:rsidR="00FD09D8" w:rsidRDefault="00332C94" w:rsidP="00F46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Межрегиональная </w:t>
      </w:r>
      <w:r w:rsidR="00FD09D8">
        <w:rPr>
          <w:b/>
          <w:sz w:val="28"/>
          <w:szCs w:val="28"/>
        </w:rPr>
        <w:t xml:space="preserve">научно-практическая </w:t>
      </w:r>
      <w:r w:rsidR="00312275" w:rsidRPr="00FD09D8">
        <w:rPr>
          <w:b/>
          <w:sz w:val="28"/>
          <w:szCs w:val="28"/>
        </w:rPr>
        <w:t>конференция</w:t>
      </w:r>
    </w:p>
    <w:p w:rsidR="00FD09D8" w:rsidRDefault="003E29E5" w:rsidP="00F46713">
      <w:pPr>
        <w:jc w:val="center"/>
        <w:rPr>
          <w:b/>
        </w:rPr>
      </w:pPr>
      <w:r>
        <w:rPr>
          <w:b/>
        </w:rPr>
        <w:t>специалистов по технологии «Социомониторинг Сервис»</w:t>
      </w:r>
    </w:p>
    <w:p w:rsidR="003E29E5" w:rsidRDefault="003E29E5" w:rsidP="00F46713">
      <w:pPr>
        <w:jc w:val="center"/>
        <w:rPr>
          <w:b/>
        </w:rPr>
      </w:pPr>
    </w:p>
    <w:p w:rsidR="008A51E4" w:rsidRPr="003E29E5" w:rsidRDefault="00312275" w:rsidP="00F46713">
      <w:pPr>
        <w:jc w:val="center"/>
        <w:rPr>
          <w:b/>
          <w:sz w:val="28"/>
          <w:szCs w:val="28"/>
        </w:rPr>
      </w:pPr>
      <w:r w:rsidRPr="003E29E5">
        <w:rPr>
          <w:b/>
          <w:sz w:val="28"/>
          <w:szCs w:val="28"/>
        </w:rPr>
        <w:t xml:space="preserve">«Мониторинг отношений участников образовательной практики в условиях реализации ФГОС </w:t>
      </w:r>
      <w:r w:rsidR="00FD09D8" w:rsidRPr="003E29E5">
        <w:rPr>
          <w:b/>
          <w:sz w:val="28"/>
          <w:szCs w:val="28"/>
        </w:rPr>
        <w:t xml:space="preserve">всех уровней </w:t>
      </w:r>
      <w:r w:rsidRPr="003E29E5">
        <w:rPr>
          <w:b/>
          <w:sz w:val="28"/>
          <w:szCs w:val="28"/>
        </w:rPr>
        <w:t>на основе технологии «Социомониторинг Сервис»: опыт, проблемы, перспективы</w:t>
      </w:r>
      <w:r w:rsidR="008A51E4" w:rsidRPr="003E29E5">
        <w:rPr>
          <w:b/>
          <w:sz w:val="28"/>
          <w:szCs w:val="28"/>
        </w:rPr>
        <w:t>»</w:t>
      </w:r>
    </w:p>
    <w:p w:rsidR="008A51E4" w:rsidRDefault="008A51E4"/>
    <w:p w:rsidR="00312275" w:rsidRDefault="008A51E4" w:rsidP="008A51E4">
      <w:pPr>
        <w:jc w:val="center"/>
      </w:pPr>
      <w:r>
        <w:t>14-16 февраля 2018 года</w:t>
      </w:r>
      <w:r w:rsidR="00ED4805">
        <w:t xml:space="preserve">, </w:t>
      </w:r>
      <w:proofErr w:type="gramStart"/>
      <w:r w:rsidR="00ED4805">
        <w:t>г</w:t>
      </w:r>
      <w:proofErr w:type="gramEnd"/>
      <w:r w:rsidR="00ED4805">
        <w:t>. Москва</w:t>
      </w:r>
      <w:r w:rsidR="000C2AD6">
        <w:t>, ГБОУ 1363</w:t>
      </w:r>
    </w:p>
    <w:p w:rsidR="008A51E4" w:rsidRDefault="008A51E4" w:rsidP="008A51E4">
      <w:pPr>
        <w:jc w:val="center"/>
      </w:pPr>
    </w:p>
    <w:p w:rsidR="008A51E4" w:rsidRDefault="008A51E4" w:rsidP="008A51E4">
      <w:pPr>
        <w:jc w:val="center"/>
      </w:pPr>
      <w:r>
        <w:t xml:space="preserve">Программа </w:t>
      </w:r>
      <w:r w:rsidR="00ED4805">
        <w:t>конференции.</w:t>
      </w:r>
    </w:p>
    <w:p w:rsidR="008A51E4" w:rsidRPr="00B86D1B" w:rsidRDefault="008A51E4" w:rsidP="008A51E4">
      <w:pPr>
        <w:jc w:val="center"/>
        <w:rPr>
          <w:b/>
          <w:u w:val="single"/>
        </w:rPr>
      </w:pPr>
      <w:r w:rsidRPr="00B86D1B">
        <w:rPr>
          <w:b/>
          <w:u w:val="single"/>
        </w:rPr>
        <w:t>14 февраля</w:t>
      </w:r>
    </w:p>
    <w:p w:rsidR="00F46713" w:rsidRDefault="00F46713" w:rsidP="008A51E4">
      <w:pPr>
        <w:jc w:val="center"/>
      </w:pPr>
    </w:p>
    <w:p w:rsidR="00FD09D8" w:rsidRPr="003866FD" w:rsidRDefault="00ED4805" w:rsidP="00ED4805">
      <w:pPr>
        <w:jc w:val="left"/>
        <w:rPr>
          <w:i/>
        </w:rPr>
      </w:pPr>
      <w:r w:rsidRPr="00B86D1B">
        <w:rPr>
          <w:b/>
          <w:u w:val="single"/>
        </w:rPr>
        <w:t>Часть 1.</w:t>
      </w:r>
      <w:r w:rsidR="00F46713">
        <w:t xml:space="preserve"> </w:t>
      </w:r>
      <w:r w:rsidR="00EE5A92">
        <w:t xml:space="preserve">10-00 – 13-00 </w:t>
      </w:r>
      <w:r w:rsidR="00F46713" w:rsidRPr="003866FD">
        <w:rPr>
          <w:i/>
        </w:rPr>
        <w:t xml:space="preserve">Нормативно-правовые, организационные и информационные вопросы управления социальными процессами в </w:t>
      </w:r>
      <w:r w:rsidR="00FD09D8" w:rsidRPr="003866FD">
        <w:rPr>
          <w:i/>
        </w:rPr>
        <w:t xml:space="preserve">образовательном учреждении </w:t>
      </w:r>
      <w:r w:rsidR="00EE5A92">
        <w:rPr>
          <w:i/>
        </w:rPr>
        <w:t xml:space="preserve">в условиях реализации ФГОС </w:t>
      </w:r>
      <w:r w:rsidR="007D687E" w:rsidRPr="003866FD">
        <w:rPr>
          <w:i/>
        </w:rPr>
        <w:t xml:space="preserve">посредством деятельности </w:t>
      </w:r>
      <w:r w:rsidR="003E29E5" w:rsidRPr="003866FD">
        <w:rPr>
          <w:i/>
        </w:rPr>
        <w:t xml:space="preserve">специалистов </w:t>
      </w:r>
      <w:r w:rsidR="007D687E" w:rsidRPr="003866FD">
        <w:rPr>
          <w:i/>
        </w:rPr>
        <w:t>социально-психологических служб</w:t>
      </w:r>
      <w:r w:rsidR="003866FD">
        <w:rPr>
          <w:i/>
        </w:rPr>
        <w:t>, использующих ПМК «Социомониторинг Сервис»</w:t>
      </w:r>
      <w:r w:rsidR="00F474C2" w:rsidRPr="003866FD">
        <w:rPr>
          <w:i/>
        </w:rPr>
        <w:t>: опыт, проблемы, перспективы</w:t>
      </w:r>
      <w:r w:rsidR="00F46713" w:rsidRPr="003866FD">
        <w:rPr>
          <w:i/>
        </w:rPr>
        <w:t>.</w:t>
      </w:r>
      <w:r w:rsidR="00FD09D8" w:rsidRPr="003866FD">
        <w:rPr>
          <w:i/>
        </w:rPr>
        <w:t xml:space="preserve"> </w:t>
      </w:r>
    </w:p>
    <w:p w:rsidR="00144C85" w:rsidRDefault="00B86D1B" w:rsidP="00ED4805">
      <w:pPr>
        <w:jc w:val="left"/>
      </w:pPr>
      <w:r>
        <w:rPr>
          <w:b/>
        </w:rPr>
        <w:tab/>
      </w:r>
      <w:r w:rsidR="00374814">
        <w:rPr>
          <w:b/>
        </w:rPr>
        <w:t xml:space="preserve">Обзорный доклад: </w:t>
      </w:r>
      <w:r w:rsidR="00653EB6">
        <w:t xml:space="preserve">Хабарова О.Е. </w:t>
      </w:r>
      <w:r w:rsidR="00144C85">
        <w:t xml:space="preserve">Обзор </w:t>
      </w:r>
      <w:r w:rsidR="00653EB6">
        <w:t>состояни</w:t>
      </w:r>
      <w:r w:rsidR="00144C85">
        <w:t>я</w:t>
      </w:r>
      <w:r w:rsidR="00653EB6">
        <w:t xml:space="preserve"> </w:t>
      </w:r>
      <w:r w:rsidR="00144C85">
        <w:t>практики использования ПМК «Социомониторинг  Сервис»</w:t>
      </w:r>
    </w:p>
    <w:p w:rsidR="00F46713" w:rsidRDefault="00FD09D8" w:rsidP="00ED4805">
      <w:pPr>
        <w:jc w:val="left"/>
      </w:pPr>
      <w:r>
        <w:t xml:space="preserve">руководители  психологических служб </w:t>
      </w:r>
      <w:r w:rsidR="003E29E5">
        <w:t xml:space="preserve">Школ, </w:t>
      </w:r>
      <w:r>
        <w:t>ДОУ</w:t>
      </w:r>
      <w:r w:rsidR="00B86D1B">
        <w:t>,</w:t>
      </w:r>
      <w:r>
        <w:t xml:space="preserve"> </w:t>
      </w:r>
      <w:r w:rsidR="003E29E5">
        <w:t>ЦППМС и др.</w:t>
      </w:r>
      <w:r w:rsidR="003866FD">
        <w:t xml:space="preserve"> учреждений</w:t>
      </w:r>
      <w:r w:rsidR="003E29E5">
        <w:t xml:space="preserve">, </w:t>
      </w:r>
      <w:r>
        <w:t>эксплуатирующих ПМК «СМС»</w:t>
      </w:r>
    </w:p>
    <w:p w:rsidR="00E424CD" w:rsidRDefault="003866FD" w:rsidP="00ED4805">
      <w:pPr>
        <w:jc w:val="left"/>
      </w:pPr>
      <w:r>
        <w:tab/>
      </w:r>
      <w:r w:rsidR="00E424CD" w:rsidRPr="00386EA3">
        <w:rPr>
          <w:b/>
          <w:u w:val="single"/>
        </w:rPr>
        <w:t>Докладчики:</w:t>
      </w:r>
      <w:r w:rsidR="00E424CD">
        <w:t xml:space="preserve"> Кузнецова Н.В.</w:t>
      </w:r>
      <w:r w:rsidR="00386EA3">
        <w:t xml:space="preserve"> (ГБОУ 1363)</w:t>
      </w:r>
      <w:r w:rsidR="00E424CD">
        <w:t xml:space="preserve">, </w:t>
      </w:r>
      <w:proofErr w:type="spellStart"/>
      <w:r w:rsidR="00E424CD">
        <w:t>Сидельник</w:t>
      </w:r>
      <w:proofErr w:type="spellEnd"/>
      <w:r w:rsidR="00E424CD">
        <w:t xml:space="preserve"> О.В.</w:t>
      </w:r>
      <w:r w:rsidR="00386EA3">
        <w:t xml:space="preserve"> (ГБОУ школа 1273)</w:t>
      </w:r>
      <w:r w:rsidR="00E424CD">
        <w:t xml:space="preserve">, </w:t>
      </w:r>
      <w:r w:rsidR="0011625C">
        <w:t>Балясникова Л.В.</w:t>
      </w:r>
      <w:r w:rsidR="00386EA3">
        <w:t xml:space="preserve"> (ГБОУ гимназия 1551)</w:t>
      </w:r>
      <w:r w:rsidR="0011625C">
        <w:t xml:space="preserve">, </w:t>
      </w:r>
      <w:r w:rsidR="00386EA3">
        <w:t xml:space="preserve">Нагибина Л.Н. (МДОУ 233, г Ярославль), Костина Н.Н. (ГБОУ СОШ 1411), </w:t>
      </w:r>
      <w:proofErr w:type="spellStart"/>
      <w:r w:rsidR="00386EA3">
        <w:t>Шпейнова</w:t>
      </w:r>
      <w:proofErr w:type="spellEnd"/>
      <w:r w:rsidR="00386EA3">
        <w:t xml:space="preserve"> Н.Н. (ЦППМС «Стимул», г Тутаев Ярославской области). </w:t>
      </w:r>
    </w:p>
    <w:p w:rsidR="00EE5A92" w:rsidRDefault="00EE5A92" w:rsidP="00ED4805">
      <w:pPr>
        <w:jc w:val="left"/>
      </w:pPr>
      <w:r>
        <w:t>Обсуждение, вопросы, дополнения  и свободные высказывания участников конференции.</w:t>
      </w:r>
    </w:p>
    <w:p w:rsidR="00E424CD" w:rsidRDefault="00E424CD" w:rsidP="00ED4805">
      <w:pPr>
        <w:jc w:val="left"/>
      </w:pPr>
    </w:p>
    <w:p w:rsidR="00E424CD" w:rsidRDefault="00E424CD" w:rsidP="00ED4805">
      <w:pPr>
        <w:jc w:val="left"/>
      </w:pPr>
    </w:p>
    <w:p w:rsidR="00FD09D8" w:rsidRDefault="00F46713" w:rsidP="00ED4805">
      <w:pPr>
        <w:jc w:val="left"/>
      </w:pPr>
      <w:r w:rsidRPr="00B86D1B">
        <w:rPr>
          <w:b/>
          <w:u w:val="single"/>
        </w:rPr>
        <w:t>Часть 2.</w:t>
      </w:r>
      <w:r w:rsidR="00EE5A92">
        <w:rPr>
          <w:b/>
          <w:u w:val="single"/>
        </w:rPr>
        <w:t xml:space="preserve"> 14-00 –17-00 </w:t>
      </w:r>
      <w:r w:rsidRPr="00B86D1B">
        <w:rPr>
          <w:b/>
        </w:rPr>
        <w:t xml:space="preserve"> </w:t>
      </w:r>
      <w:r w:rsidR="008A51E4">
        <w:t>Философские</w:t>
      </w:r>
      <w:r w:rsidR="00ED4805">
        <w:t xml:space="preserve">, </w:t>
      </w:r>
      <w:r w:rsidR="008A51E4">
        <w:t xml:space="preserve"> методологические </w:t>
      </w:r>
      <w:r w:rsidR="00ED4805">
        <w:t xml:space="preserve">и теоретические </w:t>
      </w:r>
      <w:r w:rsidR="008A51E4">
        <w:t xml:space="preserve">вопросы мониторинга социальных отношений </w:t>
      </w:r>
      <w:r w:rsidR="00EE5A92">
        <w:t>субъектов образовательной практики в</w:t>
      </w:r>
      <w:r w:rsidR="00ED4805">
        <w:t xml:space="preserve"> условиях реализации ФГОС</w:t>
      </w:r>
      <w:r w:rsidR="00FD09D8">
        <w:t xml:space="preserve">. </w:t>
      </w:r>
    </w:p>
    <w:p w:rsidR="00580A69" w:rsidRDefault="00580A69" w:rsidP="00ED4805">
      <w:pPr>
        <w:jc w:val="left"/>
      </w:pPr>
      <w:r w:rsidRPr="00B86D1B">
        <w:rPr>
          <w:b/>
        </w:rPr>
        <w:t>Докладчики:</w:t>
      </w:r>
      <w:r>
        <w:t xml:space="preserve"> разработчики метода, ученые, практики</w:t>
      </w:r>
    </w:p>
    <w:p w:rsidR="00653EB6" w:rsidRDefault="00653EB6" w:rsidP="00ED4805">
      <w:pPr>
        <w:jc w:val="left"/>
      </w:pPr>
      <w:r>
        <w:t xml:space="preserve">Балкин А.В. </w:t>
      </w:r>
      <w:r w:rsidR="0011205D">
        <w:t xml:space="preserve">Определение </w:t>
      </w:r>
      <w:r>
        <w:t xml:space="preserve"> смысл</w:t>
      </w:r>
      <w:r w:rsidR="0011205D">
        <w:t>а</w:t>
      </w:r>
      <w:r>
        <w:t xml:space="preserve"> мониторинга социальных отношений</w:t>
      </w:r>
      <w:r w:rsidR="0011205D">
        <w:t xml:space="preserve"> с позиции богословских и </w:t>
      </w:r>
      <w:proofErr w:type="spellStart"/>
      <w:r w:rsidR="0011205D">
        <w:t>святоотеческих</w:t>
      </w:r>
      <w:proofErr w:type="spellEnd"/>
      <w:r w:rsidR="0011205D">
        <w:t xml:space="preserve"> воззрений</w:t>
      </w:r>
      <w:r>
        <w:t xml:space="preserve">. </w:t>
      </w:r>
    </w:p>
    <w:p w:rsidR="00653EB6" w:rsidRDefault="00653EB6" w:rsidP="00ED4805">
      <w:pPr>
        <w:jc w:val="left"/>
      </w:pPr>
      <w:r>
        <w:t xml:space="preserve">Смыслов Д.А. </w:t>
      </w:r>
      <w:r w:rsidR="00580A69">
        <w:t>Обзор ф</w:t>
      </w:r>
      <w:r>
        <w:t>ундаментальны</w:t>
      </w:r>
      <w:r w:rsidR="00580A69">
        <w:t>х</w:t>
      </w:r>
      <w:r>
        <w:t xml:space="preserve"> мировы</w:t>
      </w:r>
      <w:r w:rsidR="00580A69">
        <w:t>х</w:t>
      </w:r>
      <w:r>
        <w:t xml:space="preserve"> и отечественны</w:t>
      </w:r>
      <w:r w:rsidR="00580A69">
        <w:t>х</w:t>
      </w:r>
      <w:r>
        <w:t xml:space="preserve"> </w:t>
      </w:r>
      <w:r w:rsidR="00580A69">
        <w:t xml:space="preserve">психологических </w:t>
      </w:r>
      <w:r>
        <w:t>теори</w:t>
      </w:r>
      <w:r w:rsidR="00580A69">
        <w:t xml:space="preserve">й в аспекте определения предпосылок для разработки современной теории мониторинга социальных отношений. </w:t>
      </w:r>
    </w:p>
    <w:p w:rsidR="0011205D" w:rsidRDefault="0011205D" w:rsidP="0011205D">
      <w:pPr>
        <w:jc w:val="left"/>
      </w:pPr>
      <w:r>
        <w:t>Хабарова О.Е. Психофизиологические состояния человека в процессе общения</w:t>
      </w:r>
      <w:r w:rsidR="007712AB">
        <w:t xml:space="preserve">: модель процесса отражения объективной ситуации общения в акте </w:t>
      </w:r>
      <w:proofErr w:type="spellStart"/>
      <w:r w:rsidR="007712AB">
        <w:t>саморефлексии</w:t>
      </w:r>
      <w:proofErr w:type="spellEnd"/>
      <w:r w:rsidR="007712AB">
        <w:t>. И</w:t>
      </w:r>
      <w:r w:rsidR="00EE5A92">
        <w:t>змерительная  шкала,  измерительная плоскость</w:t>
      </w:r>
      <w:r>
        <w:t xml:space="preserve">. </w:t>
      </w:r>
      <w:r w:rsidR="007712AB">
        <w:t xml:space="preserve">Границы измеряемых пространств социальных отношений. </w:t>
      </w:r>
    </w:p>
    <w:p w:rsidR="00580A69" w:rsidRDefault="00580A69" w:rsidP="00ED4805">
      <w:pPr>
        <w:jc w:val="left"/>
      </w:pPr>
    </w:p>
    <w:p w:rsidR="0011625C" w:rsidRDefault="00B86D1B" w:rsidP="00580A69">
      <w:pPr>
        <w:jc w:val="left"/>
        <w:rPr>
          <w:b/>
          <w:u w:val="single"/>
        </w:rPr>
      </w:pPr>
      <w:r>
        <w:rPr>
          <w:b/>
        </w:rPr>
        <w:tab/>
      </w:r>
    </w:p>
    <w:p w:rsidR="008A51E4" w:rsidRPr="00B86D1B" w:rsidRDefault="008A51E4" w:rsidP="008A51E4">
      <w:pPr>
        <w:jc w:val="center"/>
        <w:rPr>
          <w:b/>
          <w:u w:val="single"/>
        </w:rPr>
      </w:pPr>
      <w:r w:rsidRPr="00B86D1B">
        <w:rPr>
          <w:b/>
          <w:u w:val="single"/>
        </w:rPr>
        <w:t>15 февраля</w:t>
      </w:r>
    </w:p>
    <w:p w:rsidR="00ED4805" w:rsidRDefault="00ED4805" w:rsidP="00ED4805">
      <w:pPr>
        <w:jc w:val="left"/>
      </w:pPr>
      <w:r w:rsidRPr="00B86D1B">
        <w:rPr>
          <w:b/>
          <w:u w:val="single"/>
        </w:rPr>
        <w:t>Часть 1.</w:t>
      </w:r>
      <w:r>
        <w:t xml:space="preserve"> </w:t>
      </w:r>
      <w:r w:rsidR="00552D7D">
        <w:t xml:space="preserve">10-00 – 13-00 </w:t>
      </w:r>
      <w:r w:rsidR="008A51E4">
        <w:t xml:space="preserve">Представление результатов мониторинга социальных отношений участников образовательной практики специалистами образовательных учреждений </w:t>
      </w:r>
      <w:r>
        <w:t xml:space="preserve">образовательных </w:t>
      </w:r>
      <w:r w:rsidRPr="00C721B3">
        <w:rPr>
          <w:b/>
        </w:rPr>
        <w:t>уровней</w:t>
      </w:r>
      <w:r>
        <w:t xml:space="preserve"> </w:t>
      </w:r>
      <w:r w:rsidR="008A51E4">
        <w:t xml:space="preserve"> </w:t>
      </w:r>
      <w:r w:rsidR="008A51E4" w:rsidRPr="00C721B3">
        <w:rPr>
          <w:b/>
        </w:rPr>
        <w:t>ДОУ, НОО</w:t>
      </w:r>
      <w:r>
        <w:t xml:space="preserve">. </w:t>
      </w:r>
    </w:p>
    <w:p w:rsidR="008A51E4" w:rsidRDefault="00ED4805" w:rsidP="00ED4805">
      <w:pPr>
        <w:jc w:val="left"/>
      </w:pPr>
      <w:r w:rsidRPr="00B86D1B">
        <w:rPr>
          <w:b/>
          <w:u w:val="single"/>
        </w:rPr>
        <w:lastRenderedPageBreak/>
        <w:t>Часть 2.</w:t>
      </w:r>
      <w:r>
        <w:t xml:space="preserve">  </w:t>
      </w:r>
      <w:r w:rsidR="008A51E4">
        <w:t xml:space="preserve"> </w:t>
      </w:r>
      <w:r w:rsidR="00552D7D">
        <w:t xml:space="preserve">14-00 17-00 </w:t>
      </w:r>
      <w:r>
        <w:t xml:space="preserve">Представление результатов мониторинга социальных отношений участников образовательной практики специалистами образовательных учреждений образовательных </w:t>
      </w:r>
      <w:r w:rsidRPr="00C721B3">
        <w:rPr>
          <w:b/>
        </w:rPr>
        <w:t>уровней</w:t>
      </w:r>
      <w:r>
        <w:t xml:space="preserve"> </w:t>
      </w:r>
      <w:r w:rsidRPr="00C721B3">
        <w:rPr>
          <w:b/>
        </w:rPr>
        <w:t>ООО, СОО</w:t>
      </w:r>
      <w:r w:rsidR="00AE18A9">
        <w:t>.</w:t>
      </w:r>
    </w:p>
    <w:p w:rsidR="00AE18A9" w:rsidRDefault="00AE18A9" w:rsidP="00ED4805">
      <w:pPr>
        <w:jc w:val="left"/>
      </w:pPr>
      <w:r w:rsidRPr="00B86D1B">
        <w:rPr>
          <w:b/>
          <w:u w:val="single"/>
        </w:rPr>
        <w:t>Часть 3.</w:t>
      </w:r>
      <w:r>
        <w:t xml:space="preserve"> Представление результатов мониторинга социальных отношений участников образовательной практики специалистами образовательных учреждений образовательных </w:t>
      </w:r>
      <w:r w:rsidRPr="00C721B3">
        <w:rPr>
          <w:b/>
        </w:rPr>
        <w:t>уровней ВО</w:t>
      </w:r>
      <w:r w:rsidR="00C721B3">
        <w:rPr>
          <w:b/>
        </w:rPr>
        <w:t xml:space="preserve"> (МРСЭИ)</w:t>
      </w:r>
    </w:p>
    <w:p w:rsidR="00C721B3" w:rsidRDefault="00AE18A9" w:rsidP="00C721B3">
      <w:pPr>
        <w:jc w:val="left"/>
      </w:pPr>
      <w:r w:rsidRPr="00B86D1B">
        <w:rPr>
          <w:b/>
          <w:u w:val="single"/>
        </w:rPr>
        <w:t>Часть 4.</w:t>
      </w:r>
      <w:r>
        <w:t xml:space="preserve"> Представление результатов мониторинга социальных отношений</w:t>
      </w:r>
      <w:r w:rsidR="00F72C6C">
        <w:t xml:space="preserve">, реализованного </w:t>
      </w:r>
      <w:r>
        <w:t xml:space="preserve"> в специальных научных исследованиях.</w:t>
      </w:r>
    </w:p>
    <w:p w:rsidR="008A51E4" w:rsidRPr="00B86D1B" w:rsidRDefault="008A51E4" w:rsidP="00C721B3">
      <w:pPr>
        <w:jc w:val="center"/>
        <w:rPr>
          <w:b/>
          <w:u w:val="single"/>
        </w:rPr>
      </w:pPr>
      <w:r w:rsidRPr="00B86D1B">
        <w:rPr>
          <w:b/>
          <w:u w:val="single"/>
        </w:rPr>
        <w:t>16 февраля</w:t>
      </w:r>
    </w:p>
    <w:p w:rsidR="008A51E4" w:rsidRDefault="00ED4805" w:rsidP="00ED4805">
      <w:pPr>
        <w:jc w:val="left"/>
      </w:pPr>
      <w:r w:rsidRPr="00B86D1B">
        <w:rPr>
          <w:b/>
          <w:u w:val="single"/>
        </w:rPr>
        <w:t>Часть 1.</w:t>
      </w:r>
      <w:r>
        <w:t xml:space="preserve"> </w:t>
      </w:r>
      <w:r w:rsidR="00552D7D">
        <w:t xml:space="preserve">10-00 – 13-00 </w:t>
      </w:r>
      <w:r>
        <w:t>М</w:t>
      </w:r>
      <w:r w:rsidR="008A51E4">
        <w:t>астер классы</w:t>
      </w:r>
      <w:r>
        <w:t xml:space="preserve"> в рамках темы: </w:t>
      </w:r>
      <w:proofErr w:type="gramStart"/>
      <w:r>
        <w:t xml:space="preserve">«Опыт использования технологии «Социомониторинг Сервис» в решении актуальных проблем образования – инклюзия, </w:t>
      </w:r>
      <w:proofErr w:type="spellStart"/>
      <w:r>
        <w:t>антивитальное</w:t>
      </w:r>
      <w:proofErr w:type="spellEnd"/>
      <w:r>
        <w:t xml:space="preserve"> поведение подростков, согласительные комиссии, профилактика </w:t>
      </w:r>
      <w:proofErr w:type="spellStart"/>
      <w:r>
        <w:t>дезадаптации</w:t>
      </w:r>
      <w:proofErr w:type="spellEnd"/>
      <w:r>
        <w:t>, индивидуальное консультирование уча</w:t>
      </w:r>
      <w:r w:rsidR="00AE18A9">
        <w:t>с</w:t>
      </w:r>
      <w:r>
        <w:t xml:space="preserve">тников образовательной практики </w:t>
      </w:r>
      <w:r w:rsidR="00F474C2">
        <w:t>– учащихся, педагогов, администрацию, родителей;</w:t>
      </w:r>
      <w:r>
        <w:t xml:space="preserve"> др.</w:t>
      </w:r>
      <w:r w:rsidR="00F474C2">
        <w:t xml:space="preserve"> направления работ.</w:t>
      </w:r>
      <w:proofErr w:type="gramEnd"/>
    </w:p>
    <w:p w:rsidR="00AE18A9" w:rsidRDefault="00ED4805" w:rsidP="00ED4805">
      <w:pPr>
        <w:jc w:val="left"/>
      </w:pPr>
      <w:r w:rsidRPr="00B86D1B">
        <w:rPr>
          <w:b/>
          <w:u w:val="single"/>
        </w:rPr>
        <w:t>Часть 2.</w:t>
      </w:r>
      <w:r>
        <w:t xml:space="preserve"> </w:t>
      </w:r>
      <w:r w:rsidR="00552D7D">
        <w:t xml:space="preserve">14-00 - 16-00 </w:t>
      </w:r>
      <w:r>
        <w:t>Подведение итогов конференции, принятие резолюции</w:t>
      </w:r>
      <w:r w:rsidR="00FD09D8">
        <w:t xml:space="preserve"> о создании научно-производ</w:t>
      </w:r>
      <w:r w:rsidR="00B86D1B">
        <w:t>с</w:t>
      </w:r>
      <w:r w:rsidR="00FD09D8">
        <w:t>твенного комплекса</w:t>
      </w:r>
      <w:r>
        <w:t>.</w:t>
      </w:r>
    </w:p>
    <w:sectPr w:rsidR="00AE18A9" w:rsidSect="00E6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2275"/>
    <w:rsid w:val="00064B04"/>
    <w:rsid w:val="000C2AD6"/>
    <w:rsid w:val="000C3FF3"/>
    <w:rsid w:val="0011205D"/>
    <w:rsid w:val="0011625C"/>
    <w:rsid w:val="00136819"/>
    <w:rsid w:val="00144C85"/>
    <w:rsid w:val="001F7B5B"/>
    <w:rsid w:val="0023297C"/>
    <w:rsid w:val="00261EC8"/>
    <w:rsid w:val="00312275"/>
    <w:rsid w:val="00332C94"/>
    <w:rsid w:val="00374814"/>
    <w:rsid w:val="003866FD"/>
    <w:rsid w:val="00386EA3"/>
    <w:rsid w:val="003E29E5"/>
    <w:rsid w:val="00480330"/>
    <w:rsid w:val="005376BD"/>
    <w:rsid w:val="00552D7D"/>
    <w:rsid w:val="00580A69"/>
    <w:rsid w:val="00653EB6"/>
    <w:rsid w:val="007712AB"/>
    <w:rsid w:val="007D3EF8"/>
    <w:rsid w:val="007D687E"/>
    <w:rsid w:val="00826E8D"/>
    <w:rsid w:val="00835ABE"/>
    <w:rsid w:val="008A51E4"/>
    <w:rsid w:val="00AE18A9"/>
    <w:rsid w:val="00B148B2"/>
    <w:rsid w:val="00B86D1B"/>
    <w:rsid w:val="00C51B61"/>
    <w:rsid w:val="00C721B3"/>
    <w:rsid w:val="00E424CD"/>
    <w:rsid w:val="00E62F03"/>
    <w:rsid w:val="00ED4805"/>
    <w:rsid w:val="00EE5A92"/>
    <w:rsid w:val="00F46713"/>
    <w:rsid w:val="00F474C2"/>
    <w:rsid w:val="00F72C6C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3"/>
  </w:style>
  <w:style w:type="paragraph" w:styleId="1">
    <w:name w:val="heading 1"/>
    <w:basedOn w:val="a"/>
    <w:link w:val="10"/>
    <w:uiPriority w:val="9"/>
    <w:qFormat/>
    <w:rsid w:val="00FD09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2017-09-26T05:45:00Z</dcterms:created>
  <dcterms:modified xsi:type="dcterms:W3CDTF">2018-01-29T07:39:00Z</dcterms:modified>
</cp:coreProperties>
</file>